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98D5" w14:textId="0E3523DF" w:rsidR="00FD100D" w:rsidRDefault="00FD100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ADE0F4" wp14:editId="1AA4425C">
            <wp:extent cx="5760720" cy="4392295"/>
            <wp:effectExtent l="0" t="0" r="0" b="8255"/>
            <wp:docPr id="1869652204" name="Grafik 1" descr="Ein Bild, das Text, Zeitung, Screenshot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52204" name="Grafik 1" descr="Ein Bild, das Text, Zeitung, Screenshot, drauße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BB84E" w14:textId="77777777" w:rsidR="00FD100D" w:rsidRDefault="00FD100D">
      <w:pPr>
        <w:rPr>
          <w:b/>
          <w:bCs/>
        </w:rPr>
      </w:pPr>
    </w:p>
    <w:p w14:paraId="7CDBDC5C" w14:textId="139EDC07" w:rsidR="00FD100D" w:rsidRPr="00FD100D" w:rsidRDefault="00FD100D">
      <w:pPr>
        <w:rPr>
          <w:b/>
          <w:bCs/>
        </w:rPr>
      </w:pPr>
      <w:r w:rsidRPr="00FD100D">
        <w:rPr>
          <w:b/>
          <w:bCs/>
        </w:rPr>
        <w:t xml:space="preserve">Check Point Charlie </w:t>
      </w:r>
      <w:proofErr w:type="spellStart"/>
      <w:r w:rsidRPr="00FD100D">
        <w:rPr>
          <w:b/>
          <w:bCs/>
        </w:rPr>
        <w:t>Foundation</w:t>
      </w:r>
      <w:proofErr w:type="spellEnd"/>
      <w:r w:rsidRPr="00FD100D">
        <w:rPr>
          <w:b/>
          <w:bCs/>
        </w:rPr>
        <w:t xml:space="preserve"> “Welcome Home Tour Nov 2025”</w:t>
      </w:r>
    </w:p>
    <w:p w14:paraId="6CBE817D" w14:textId="58494698" w:rsidR="00FD100D" w:rsidRDefault="00FD100D">
      <w:r>
        <w:t xml:space="preserve">—By Fran </w:t>
      </w:r>
      <w:proofErr w:type="spellStart"/>
      <w:r>
        <w:t>Chancey</w:t>
      </w:r>
      <w:proofErr w:type="spellEnd"/>
      <w:r>
        <w:t>, LTC USA (Ret)</w:t>
      </w:r>
    </w:p>
    <w:p w14:paraId="0838A9CA" w14:textId="44236B27" w:rsidR="00FC5370" w:rsidRDefault="00FD100D">
      <w:r>
        <w:t xml:space="preserve">On </w:t>
      </w:r>
      <w:proofErr w:type="spellStart"/>
      <w:r>
        <w:t>the</w:t>
      </w:r>
      <w:proofErr w:type="spellEnd"/>
      <w:r>
        <w:t xml:space="preserve"> 36th </w:t>
      </w:r>
      <w:proofErr w:type="spellStart"/>
      <w:r>
        <w:t>anniversary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Berlin Wall, I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American </w:t>
      </w:r>
      <w:proofErr w:type="spellStart"/>
      <w:r>
        <w:t>veterans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tioned</w:t>
      </w:r>
      <w:proofErr w:type="spellEnd"/>
      <w:r>
        <w:t xml:space="preserve"> in </w:t>
      </w:r>
      <w:proofErr w:type="gramStart"/>
      <w:r>
        <w:t>West Berlin</w:t>
      </w:r>
      <w:proofErr w:type="gram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Cold War,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back on a “Welcome Home Tour”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Check Point Char </w:t>
      </w:r>
      <w:proofErr w:type="spellStart"/>
      <w:r>
        <w:t>lie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(https://www.cc-stiftung.de)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. The last time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arrived</w:t>
      </w:r>
      <w:proofErr w:type="spellEnd"/>
      <w:r>
        <w:t xml:space="preserve"> in Berlin was </w:t>
      </w:r>
      <w:proofErr w:type="gramStart"/>
      <w:r>
        <w:t>in 1975</w:t>
      </w:r>
      <w:proofErr w:type="gramEnd"/>
      <w:r>
        <w:t xml:space="preserve"> after </w:t>
      </w:r>
      <w:proofErr w:type="spellStart"/>
      <w:r>
        <w:t>graduating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Morse Code </w:t>
      </w:r>
      <w:proofErr w:type="spellStart"/>
      <w:r>
        <w:t>Intercept</w:t>
      </w:r>
      <w:proofErr w:type="spellEnd"/>
      <w:r>
        <w:t xml:space="preserve"> Opera </w:t>
      </w:r>
      <w:proofErr w:type="spellStart"/>
      <w:r>
        <w:t>tor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</w:t>
      </w:r>
      <w:proofErr w:type="spellStart"/>
      <w:r>
        <w:t>Army</w:t>
      </w:r>
      <w:proofErr w:type="spellEnd"/>
      <w:r>
        <w:t xml:space="preserve"> Security Agency Field Station Teufelsberg (The Hill.) As a 21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soldier</w:t>
      </w:r>
      <w:proofErr w:type="spellEnd"/>
      <w:r>
        <w:t xml:space="preserve">, </w:t>
      </w:r>
      <w:proofErr w:type="spellStart"/>
      <w:r>
        <w:t>arriving</w:t>
      </w:r>
      <w:proofErr w:type="spellEnd"/>
      <w:r>
        <w:t xml:space="preserve"> in a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rounded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imposing</w:t>
      </w:r>
      <w:proofErr w:type="spellEnd"/>
      <w:r>
        <w:t xml:space="preserve"> wall </w:t>
      </w:r>
      <w:proofErr w:type="spellStart"/>
      <w:r>
        <w:t>manned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guards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GDR and USSR, 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firsthand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Freedom was like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East Berlin. Today, after </w:t>
      </w:r>
      <w:proofErr w:type="spellStart"/>
      <w:r>
        <w:t>almost</w:t>
      </w:r>
      <w:proofErr w:type="spellEnd"/>
      <w:r>
        <w:t xml:space="preserve"> 50 </w:t>
      </w:r>
      <w:proofErr w:type="spellStart"/>
      <w:r>
        <w:t>years</w:t>
      </w:r>
      <w:proofErr w:type="spellEnd"/>
      <w:r>
        <w:t xml:space="preserve">, I was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stand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Brandenburg Gate.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in </w:t>
      </w:r>
      <w:proofErr w:type="gramStart"/>
      <w:r>
        <w:t>West Berlin</w:t>
      </w:r>
      <w:proofErr w:type="gram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deterrent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Aggression and </w:t>
      </w:r>
      <w:proofErr w:type="spellStart"/>
      <w:r>
        <w:t>ensured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“Hill”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British Forces was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intercept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and </w:t>
      </w:r>
      <w:proofErr w:type="spellStart"/>
      <w:r>
        <w:t>locate</w:t>
      </w:r>
      <w:proofErr w:type="spellEnd"/>
      <w:r>
        <w:t xml:space="preserve"> and track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opposing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tour I was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US Forces </w:t>
      </w:r>
      <w:proofErr w:type="spellStart"/>
      <w:r>
        <w:t>played</w:t>
      </w:r>
      <w:proofErr w:type="spellEnd"/>
      <w:r>
        <w:t xml:space="preserve"> in </w:t>
      </w:r>
      <w:proofErr w:type="spellStart"/>
      <w:r>
        <w:t>protecting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“Hill”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inhabitants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was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and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Cold War.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weeklong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 tour </w:t>
      </w:r>
      <w:proofErr w:type="spellStart"/>
      <w:r>
        <w:t>of</w:t>
      </w:r>
      <w:proofErr w:type="spellEnd"/>
      <w:r>
        <w:t xml:space="preserve"> </w:t>
      </w:r>
      <w:proofErr w:type="gramStart"/>
      <w:r>
        <w:t>West Berlin</w:t>
      </w:r>
      <w:proofErr w:type="gramEnd"/>
      <w:r>
        <w:t xml:space="preserve">. The tour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Kaiser Wilhelm Memorial Church,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Schoeneberg</w:t>
      </w:r>
      <w:proofErr w:type="spellEnd"/>
      <w:r>
        <w:t xml:space="preserve"> City Hall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John F. Kennedy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in 1963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German Defense Ministry and </w:t>
      </w:r>
      <w:proofErr w:type="spellStart"/>
      <w:r>
        <w:t>the</w:t>
      </w:r>
      <w:proofErr w:type="spellEnd"/>
      <w:r>
        <w:t xml:space="preserve"> German Resistance Memorial Center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 1944 </w:t>
      </w:r>
      <w:proofErr w:type="spellStart"/>
      <w:r>
        <w:t>plot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sassinate</w:t>
      </w:r>
      <w:proofErr w:type="spellEnd"/>
      <w:r>
        <w:t xml:space="preserve"> Hitler. </w:t>
      </w:r>
      <w:proofErr w:type="spellStart"/>
      <w:r>
        <w:t>We</w:t>
      </w:r>
      <w:proofErr w:type="spellEnd"/>
      <w:r>
        <w:t xml:space="preserve"> also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lastRenderedPageBreak/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Potsdamer Platz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straddled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Wall </w:t>
      </w:r>
      <w:proofErr w:type="spellStart"/>
      <w:r>
        <w:t>as</w:t>
      </w:r>
      <w:proofErr w:type="spellEnd"/>
      <w:r>
        <w:t xml:space="preserve"> a “</w:t>
      </w:r>
      <w:proofErr w:type="spellStart"/>
      <w:r>
        <w:t>No</w:t>
      </w:r>
      <w:proofErr w:type="spellEnd"/>
      <w:r>
        <w:t xml:space="preserve"> Man’s Land”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restored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bustling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commerce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East Berlin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War Memorial at Treptow Park and </w:t>
      </w:r>
      <w:proofErr w:type="spellStart"/>
      <w:r>
        <w:t>the</w:t>
      </w:r>
      <w:proofErr w:type="spellEnd"/>
      <w:r>
        <w:t xml:space="preserve"> Museum Berlin-Karlshorst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Ger man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surrendered</w:t>
      </w:r>
      <w:proofErr w:type="spellEnd"/>
      <w:r>
        <w:t xml:space="preserve"> on May 8, 1945. The highlight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was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Army</w:t>
      </w:r>
      <w:proofErr w:type="spellEnd"/>
      <w:r>
        <w:t xml:space="preserve"> Security Agency Field Station Teufelsberg </w:t>
      </w:r>
      <w:proofErr w:type="spellStart"/>
      <w:r>
        <w:t>where</w:t>
      </w:r>
      <w:proofErr w:type="spellEnd"/>
      <w:r>
        <w:t xml:space="preserve"> I was a Morse Code </w:t>
      </w:r>
      <w:proofErr w:type="spellStart"/>
      <w:r>
        <w:t>Inter</w:t>
      </w:r>
      <w:proofErr w:type="spellEnd"/>
      <w:r>
        <w:t xml:space="preserve"> </w:t>
      </w:r>
      <w:proofErr w:type="spellStart"/>
      <w:r>
        <w:t>cept</w:t>
      </w:r>
      <w:proofErr w:type="spellEnd"/>
      <w:r>
        <w:t xml:space="preserve"> Operator </w:t>
      </w:r>
      <w:proofErr w:type="spellStart"/>
      <w:r>
        <w:t>from</w:t>
      </w:r>
      <w:proofErr w:type="spellEnd"/>
      <w:r>
        <w:t xml:space="preserve"> 1975 </w:t>
      </w:r>
      <w:proofErr w:type="spellStart"/>
      <w:r>
        <w:t>to</w:t>
      </w:r>
      <w:proofErr w:type="spellEnd"/>
      <w:r>
        <w:t xml:space="preserve"> 1978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Russian </w:t>
      </w:r>
      <w:proofErr w:type="spellStart"/>
      <w:r>
        <w:t>Spetsnaz</w:t>
      </w:r>
      <w:proofErr w:type="spellEnd"/>
      <w:r>
        <w:t xml:space="preserve">. Tempelhof Airport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airlift</w:t>
      </w:r>
      <w:proofErr w:type="spellEnd"/>
      <w:r>
        <w:t xml:space="preserve"> and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The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generously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private tour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Reichstag,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German Par </w:t>
      </w:r>
      <w:proofErr w:type="spellStart"/>
      <w:r>
        <w:t>liament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lunch </w:t>
      </w:r>
      <w:proofErr w:type="spellStart"/>
      <w:r>
        <w:t>with</w:t>
      </w:r>
      <w:proofErr w:type="spellEnd"/>
      <w:r>
        <w:t xml:space="preserve"> Gunter </w:t>
      </w:r>
      <w:proofErr w:type="spellStart"/>
      <w:r>
        <w:t>Grassler</w:t>
      </w:r>
      <w:proofErr w:type="spellEnd"/>
      <w:r>
        <w:t xml:space="preserve">, a </w:t>
      </w:r>
      <w:proofErr w:type="spellStart"/>
      <w:r>
        <w:t>former</w:t>
      </w:r>
      <w:proofErr w:type="spellEnd"/>
      <w:r>
        <w:t xml:space="preserve"> </w:t>
      </w:r>
      <w:proofErr w:type="gramStart"/>
      <w:r>
        <w:t>GDR Staatssicherheit</w:t>
      </w:r>
      <w:proofErr w:type="gramEnd"/>
      <w:r>
        <w:t xml:space="preserve"> and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Dop</w:t>
      </w:r>
      <w:proofErr w:type="gramEnd"/>
      <w:r>
        <w:t xml:space="preserve"> </w:t>
      </w:r>
      <w:proofErr w:type="spellStart"/>
      <w:r>
        <w:t>pelnullagent</w:t>
      </w:r>
      <w:proofErr w:type="spellEnd"/>
      <w:r>
        <w:t xml:space="preserve"> Nr. 7 OST.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out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Hohenschonhausen</w:t>
      </w:r>
      <w:proofErr w:type="spellEnd"/>
      <w:r>
        <w:t xml:space="preserve"> Memorial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Stasi Prison.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whirlwind</w:t>
      </w:r>
      <w:proofErr w:type="spellEnd"/>
      <w:r>
        <w:t xml:space="preserve"> </w:t>
      </w:r>
      <w:proofErr w:type="spellStart"/>
      <w:r>
        <w:t>homecoming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stand at </w:t>
      </w:r>
      <w:proofErr w:type="spellStart"/>
      <w:r>
        <w:t>the</w:t>
      </w:r>
      <w:proofErr w:type="spellEnd"/>
      <w:r>
        <w:t xml:space="preserve"> Brandenburg Gate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Regan </w:t>
      </w:r>
      <w:proofErr w:type="spellStart"/>
      <w:r>
        <w:t>challenged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Mikhail Gorbachev </w:t>
      </w:r>
      <w:proofErr w:type="spellStart"/>
      <w:r>
        <w:t>saying</w:t>
      </w:r>
      <w:proofErr w:type="spellEnd"/>
      <w:r>
        <w:t xml:space="preserve"> “Mr. Gorbachev, </w:t>
      </w:r>
      <w:proofErr w:type="spellStart"/>
      <w:r>
        <w:t>tear</w:t>
      </w:r>
      <w:proofErr w:type="spellEnd"/>
      <w:r>
        <w:t xml:space="preserve"> down </w:t>
      </w:r>
      <w:proofErr w:type="spellStart"/>
      <w:r>
        <w:t>this</w:t>
      </w:r>
      <w:proofErr w:type="spellEnd"/>
      <w:r>
        <w:t xml:space="preserve"> wall!” on June 13, 1987.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in </w:t>
      </w:r>
      <w:proofErr w:type="gramStart"/>
      <w:r>
        <w:t>West Berlin</w:t>
      </w:r>
      <w:proofErr w:type="gram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Cold War </w:t>
      </w:r>
      <w:proofErr w:type="spellStart"/>
      <w:r>
        <w:t>wishing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in 2026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Berlin US Military </w:t>
      </w:r>
      <w:proofErr w:type="spellStart"/>
      <w:r>
        <w:t>Veterans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(#BUSMVA) </w:t>
      </w:r>
      <w:hyperlink r:id="rId5" w:history="1">
        <w:r w:rsidRPr="008E4BC6">
          <w:rPr>
            <w:rStyle w:val="Hyperlink"/>
          </w:rPr>
          <w:t>https://berlinveterans.com/</w:t>
        </w:r>
      </w:hyperlink>
    </w:p>
    <w:p w14:paraId="67306D81" w14:textId="77777777" w:rsidR="00AA4CB9" w:rsidRDefault="00AA4CB9"/>
    <w:p w14:paraId="55EE8D44" w14:textId="77777777" w:rsidR="00AA4CB9" w:rsidRDefault="00AA4CB9"/>
    <w:p w14:paraId="5E431B9F" w14:textId="1DD2803A" w:rsidR="00AA4CB9" w:rsidRPr="00AA4CB9" w:rsidRDefault="00AA4CB9" w:rsidP="00AA4CB9">
      <w:pPr>
        <w:shd w:val="clear" w:color="auto" w:fill="EFF6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</w:pPr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Check Point Charlie </w:t>
      </w:r>
      <w:proofErr w:type="spellStart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Foundation</w:t>
      </w:r>
      <w:proofErr w:type="spellEnd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 "Welcome Home Tour Nov 2025" —Von Fran </w:t>
      </w:r>
      <w:proofErr w:type="spellStart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Chancey</w:t>
      </w:r>
      <w:proofErr w:type="spellEnd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, LTC USA (a.D.) Zum 36. Jahrestag des Falls der Berliner Mauer wurden ich zusammen mit acht weiteren amerikanischen Veteranen, die während des Kalten Krieges in West-Berlin stationiert </w:t>
      </w:r>
      <w:r w:rsidRPr="00AA4CB9">
        <w:rPr>
          <w:rFonts w:ascii="Segoe UI" w:eastAsia="Times New Roman" w:hAnsi="Segoe UI" w:cs="Segoe UI"/>
          <w:kern w:val="0"/>
          <w:sz w:val="21"/>
          <w:szCs w:val="21"/>
          <w:shd w:val="clear" w:color="auto" w:fill="D4D4D4"/>
          <w:lang w:eastAsia="de-DE"/>
          <w14:ligatures w14:val="none"/>
        </w:rPr>
        <w:t>waren</w:t>
      </w:r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, von der Check Point Char</w:t>
      </w:r>
      <w:r w:rsidR="0028410C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l</w:t>
      </w:r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ie </w:t>
      </w:r>
      <w:proofErr w:type="spellStart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>Foundation</w:t>
      </w:r>
      <w:proofErr w:type="spellEnd"/>
      <w:r w:rsidRPr="00AA4CB9"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 (https://www.cc-stiftung.de) zu einer "Welcome Home Tour" eingeladen, um die Stadt zu besuchen, die wir mit der Verteidigung unterstützt hatten</w:t>
      </w:r>
      <w:r>
        <w:rPr>
          <w:rFonts w:ascii="Segoe UI" w:eastAsia="Times New Roman" w:hAnsi="Segoe UI" w:cs="Segoe UI"/>
          <w:kern w:val="0"/>
          <w:sz w:val="21"/>
          <w:szCs w:val="21"/>
          <w:lang w:eastAsia="de-DE"/>
          <w14:ligatures w14:val="none"/>
        </w:rPr>
        <w:t xml:space="preserve">. </w:t>
      </w:r>
    </w:p>
    <w:p w14:paraId="3603EC5D" w14:textId="6B929B83" w:rsidR="00FD100D" w:rsidRDefault="00AA4CB9"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letzte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Mal,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Berlin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ankam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war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1975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nachdem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meinen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Abschluss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Morsecode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Intercept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Opertor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gemacht hatte, der der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Army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Security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Agency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auf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Feldstation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Teufelsberg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(Der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Hügel)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zugeteilt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war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21-jähriger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Soldat,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Stadt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ankam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völlig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umrundet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war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imposanten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Mauer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bewacht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wurde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von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bewaffneten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Wächtern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DDR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UdSSR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bewacht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wurde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konnte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erster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Hand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sehen,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Leben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ohne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Freiheit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für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Menschen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Ost-Berlin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aussah.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Heute,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nach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fast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50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Jahren,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konnte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auf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gegenüberliegenden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Seite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Brandenburger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Tores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stehen.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Unsere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Präsenz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West-Berlin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diente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Abschreckung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sowjetische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Aggression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sicherte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Freiheit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dort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lebenden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Menschen.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Auf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"Hill"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bestand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unsere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Mission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zusammen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britischen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Streitkräften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darin,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Kommunikation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abzufangen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Bewegungen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gegnerischen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Kräfte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lokalisieren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verfolgen.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Während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dieser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konnte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mehr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über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Rolle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erfahren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unsere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anderen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US-Streitkräfte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beim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Schutz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nicht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"Hügels",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sondern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Stadt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ihrer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Bewohner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spielten.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besuchten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Teile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Stadt,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sehen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durfte,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dort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eingesetzt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war,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erfuhren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Details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über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Geschichte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Kalten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Krieges,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nicht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kannte.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ersten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Tag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einwöchigen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Programms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haben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durch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West-Berlin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gemacht.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umfasste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Besuch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Kaiser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Wilhelm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Gedächtniskirche,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Rathaus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von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Schöneberg,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wo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Präsident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John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Kennedy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1963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seine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berühmte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Rede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hielt,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deutsche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Verteidigungsministerium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Deutsche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Widerstandsgedenkzentrum,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wo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Anführer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Juli-1944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Komplotts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Ermordung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Hitlers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hingerichteten.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hatten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Gelegenheit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sehen,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Potsdamer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Platz,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einst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"Niemandsland"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über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Mauer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lag,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als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geschäftiges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Handelszentrum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Herzen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Stadt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wiederhergestellt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wurde.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Unsere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Reise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führte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zu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Teilen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ehemaligen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Ost-Berlins,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darunter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sowjetische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Kriegsdenkmal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Treptow-Park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lastRenderedPageBreak/>
        <w:t>Museum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Berlin-Karlshorst,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wo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deutsche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Militär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8.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Mai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1945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kapitulierte.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Höhepunkt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für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war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Besuch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Überreste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ehemaligen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Army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Security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Agency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Field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Station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Teufelsberg,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wo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1975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bis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1978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Morsecode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>-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Abhöroperator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war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und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russischen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Spetsnaz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hörte.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Flughafen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Tempelhof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ist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weiterer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historischer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Ort,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Luftbrücke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Flug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Tausenden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sowjetischen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Sektor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stattfanden.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Stiftung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organisierte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großzügig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private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Führung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durch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Reichstag,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Sitz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deutschen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Parlaments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Mittagessen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Gunter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Grassler</w:t>
      </w:r>
      <w:proofErr w:type="spellEnd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einem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ehemaligen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DDR-Staatssicherheit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Autor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von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Dop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pelnullagent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Nr.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7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OST.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dieses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besondere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Erlebnis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abzurunden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besuchten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Hohenschönhausen-Denkmal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,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das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manchmal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als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Stasi-Gefängnis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bezeichnet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wird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Bei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dieser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stürmischen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Heimkehr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hatten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Gelegenheit,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Brandenburger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zu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stehen,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wo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Präsident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Regan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13.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Juni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1987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den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sowjetischen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Führer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Michail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Gorbatschow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herausforderte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und sagte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: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"Herr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Gorbatschow,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reißen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diese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Mauer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ein!"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-highlighted"/>
          <w:rFonts w:ascii="Segoe UI" w:hAnsi="Segoe UI" w:cs="Segoe UI"/>
          <w:color w:val="000000"/>
          <w:sz w:val="21"/>
          <w:szCs w:val="21"/>
          <w:shd w:val="clear" w:color="auto" w:fill="D4D4D4"/>
        </w:rPr>
        <w:t>Jeder,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während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Kalten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Krieges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Westberlin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gedient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hat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und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2026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teilnehmen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möchte,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sollte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sich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Berliner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Military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Veterans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proofErr w:type="spellStart"/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Association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(#BUSMVA)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wenden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https://berlinveterans.com/</w:t>
      </w:r>
    </w:p>
    <w:sectPr w:rsidR="00FD10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0D"/>
    <w:rsid w:val="0022555A"/>
    <w:rsid w:val="0028410C"/>
    <w:rsid w:val="00912983"/>
    <w:rsid w:val="00A843AD"/>
    <w:rsid w:val="00AA4CB9"/>
    <w:rsid w:val="00DB5246"/>
    <w:rsid w:val="00FC5370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F788"/>
  <w15:chartTrackingRefBased/>
  <w15:docId w15:val="{6D41D7A7-F222-4466-BE1D-CBAEA2CD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10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10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10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1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10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100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100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10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10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10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10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10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1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10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10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100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10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100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100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10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100D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bsatz-Standardschriftart"/>
    <w:rsid w:val="00AA4CB9"/>
  </w:style>
  <w:style w:type="character" w:customStyle="1" w:styleId="ts-alignment-element-highlighted">
    <w:name w:val="ts-alignment-element-highlighted"/>
    <w:basedOn w:val="Absatz-Standardschriftart"/>
    <w:rsid w:val="00AA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rlinveterans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5932</Characters>
  <Application>Microsoft Office Word</Application>
  <DocSecurity>0</DocSecurity>
  <Lines>78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Guenter Graessler</dc:creator>
  <cp:keywords/>
  <dc:description/>
  <cp:lastModifiedBy>Guenter Graessler</cp:lastModifiedBy>
  <cp:revision>2</cp:revision>
  <dcterms:created xsi:type="dcterms:W3CDTF">2025-12-04T14:10:00Z</dcterms:created>
  <dcterms:modified xsi:type="dcterms:W3CDTF">2025-12-04T14:10:00Z</dcterms:modified>
</cp:coreProperties>
</file>